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6A4D50">
        <w:rPr>
          <w:b/>
          <w:bCs/>
        </w:rPr>
        <w:t>5</w:t>
      </w:r>
      <w:r w:rsidR="007A63D5">
        <w:rPr>
          <w:b/>
          <w:bCs/>
        </w:rPr>
        <w:t>2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945A6">
        <w:rPr>
          <w:b/>
          <w:bCs/>
        </w:rPr>
        <w:t>3</w:t>
      </w:r>
      <w:r w:rsidR="00F1371E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bookmarkStart w:id="0" w:name="_GoBack"/>
      <w:r w:rsidR="00A90215" w:rsidRPr="00A90215">
        <w:rPr>
          <w:bCs/>
          <w:color w:val="000000"/>
          <w:spacing w:val="-2"/>
        </w:rPr>
        <w:t>КИП и средства автоматизации</w:t>
      </w:r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A4D50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A4D50" w:rsidRPr="006A4D50">
        <w:rPr>
          <w:b/>
        </w:rPr>
        <w:t xml:space="preserve">Красноярский край, Туруханский район, </w:t>
      </w:r>
      <w:proofErr w:type="spellStart"/>
      <w:r w:rsidR="006A4D50" w:rsidRPr="006A4D50">
        <w:rPr>
          <w:b/>
        </w:rPr>
        <w:t>Тагульский</w:t>
      </w:r>
      <w:proofErr w:type="spellEnd"/>
      <w:r w:rsidR="006A4D50" w:rsidRPr="006A4D50">
        <w:rPr>
          <w:b/>
        </w:rPr>
        <w:t xml:space="preserve"> производственный участок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945A6">
        <w:rPr>
          <w:b/>
        </w:rPr>
        <w:t>3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F1371E">
        <w:rPr>
          <w:b/>
        </w:rPr>
        <w:t>4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6A4D50">
        <w:t>5</w:t>
      </w:r>
      <w:r w:rsidR="007A63D5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945A6">
        <w:rPr>
          <w:b/>
          <w:color w:val="FF0000"/>
        </w:rPr>
        <w:t>3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F824BF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A6807-74A7-4154-98C2-AACCE5E1C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471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76</cp:revision>
  <cp:lastPrinted>2019-10-30T09:24:00Z</cp:lastPrinted>
  <dcterms:created xsi:type="dcterms:W3CDTF">2019-02-13T10:09:00Z</dcterms:created>
  <dcterms:modified xsi:type="dcterms:W3CDTF">2019-10-30T09:27:00Z</dcterms:modified>
</cp:coreProperties>
</file>